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537A">
        <w:rPr>
          <w:rFonts w:ascii="Times New Roman" w:hAnsi="Times New Roman" w:cs="Times New Roman"/>
          <w:b/>
          <w:sz w:val="32"/>
          <w:szCs w:val="32"/>
        </w:rPr>
        <w:t>Pengertian</w:t>
      </w:r>
      <w:proofErr w:type="spellEnd"/>
      <w:r w:rsidRPr="00D653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537A">
        <w:rPr>
          <w:rFonts w:ascii="Times New Roman" w:hAnsi="Times New Roman" w:cs="Times New Roman"/>
          <w:b/>
          <w:sz w:val="32"/>
          <w:szCs w:val="32"/>
        </w:rPr>
        <w:t>Nasionalisme</w:t>
      </w:r>
      <w:proofErr w:type="spell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kaya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ditangkap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37A" w:rsidRPr="00D6537A" w:rsidRDefault="00D6537A" w:rsidP="00D653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prestise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kebaktian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mistis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kabur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adikodrati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Volk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kesatuannya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bagian-bagiannya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dogma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kekuatan-kekuatan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37A" w:rsidRPr="00D6537A" w:rsidRDefault="00D6537A" w:rsidP="00D653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bersatu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me-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nyatukan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;</w:t>
      </w:r>
    </w:p>
    <w:p w:rsidR="00D6537A" w:rsidRPr="00D6537A" w:rsidRDefault="00D6537A" w:rsidP="00D653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kekuasan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537A" w:rsidRPr="00D6537A" w:rsidRDefault="00D6537A" w:rsidP="00D653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kesa-daran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7A" w:rsidRPr="00D6537A" w:rsidRDefault="00D6537A" w:rsidP="00D6537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konflik-konflik</w:t>
      </w:r>
      <w:proofErr w:type="spellEnd"/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bangsa-bangsa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terangsang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keseragam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-an,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keserasian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37A">
        <w:rPr>
          <w:rFonts w:ascii="Times New Roman" w:hAnsi="Times New Roman" w:cs="Times New Roman"/>
          <w:sz w:val="24"/>
          <w:szCs w:val="24"/>
        </w:rPr>
        <w:t xml:space="preserve">(Boyd C. Shafer, 1955,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 168).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bercorak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pula.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Portugis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Spanyol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monarik-monarki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nonpolitis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dibelokkan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nation-state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politis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ke-18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Utara.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W. F. Wertheim,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pula Wertheim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urbanisasi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karangannya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Indonesian Society in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Transision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: A Study of Social Change(1956).</w:t>
      </w: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identitasnya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menggoncangkan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sense of belonging,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penindasan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membeda-bedakan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7A">
        <w:rPr>
          <w:rFonts w:ascii="Times New Roman" w:hAnsi="Times New Roman" w:cs="Times New Roman"/>
          <w:sz w:val="24"/>
          <w:szCs w:val="24"/>
        </w:rPr>
        <w:t xml:space="preserve">Hal –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lain :</w:t>
      </w:r>
    </w:p>
    <w:p w:rsidR="00D6537A" w:rsidRPr="00D6537A" w:rsidRDefault="00D6537A" w:rsidP="00D653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37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belenggu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senasib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lastRenderedPageBreak/>
        <w:t>Sejarah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faham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meletusnya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37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perancis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meyebar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Hertz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Nationality in History and Policy,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37A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7A">
        <w:rPr>
          <w:rFonts w:ascii="Times New Roman" w:hAnsi="Times New Roman" w:cs="Times New Roman"/>
          <w:sz w:val="24"/>
          <w:szCs w:val="24"/>
        </w:rPr>
        <w:t>a.</w:t>
      </w:r>
      <w:r w:rsidRPr="00D653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kesatuan</w:t>
      </w:r>
      <w:proofErr w:type="spell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7A">
        <w:rPr>
          <w:rFonts w:ascii="Times New Roman" w:hAnsi="Times New Roman" w:cs="Times New Roman"/>
          <w:sz w:val="24"/>
          <w:szCs w:val="24"/>
        </w:rPr>
        <w:t>b.</w:t>
      </w:r>
      <w:r w:rsidRPr="00D653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kemerdekaan</w:t>
      </w:r>
      <w:proofErr w:type="spell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7A">
        <w:rPr>
          <w:rFonts w:ascii="Times New Roman" w:hAnsi="Times New Roman" w:cs="Times New Roman"/>
          <w:sz w:val="24"/>
          <w:szCs w:val="24"/>
        </w:rPr>
        <w:t>c.</w:t>
      </w:r>
      <w:r w:rsidRPr="00D653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keaslian</w:t>
      </w:r>
      <w:proofErr w:type="spellEnd"/>
    </w:p>
    <w:p w:rsidR="00D6537A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7A">
        <w:rPr>
          <w:rFonts w:ascii="Times New Roman" w:hAnsi="Times New Roman" w:cs="Times New Roman"/>
          <w:sz w:val="24"/>
          <w:szCs w:val="24"/>
        </w:rPr>
        <w:t>d.</w:t>
      </w:r>
      <w:r w:rsidRPr="00D653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37A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D6537A">
        <w:rPr>
          <w:rFonts w:ascii="Times New Roman" w:hAnsi="Times New Roman" w:cs="Times New Roman"/>
          <w:sz w:val="24"/>
          <w:szCs w:val="24"/>
        </w:rPr>
        <w:t>.</w:t>
      </w:r>
    </w:p>
    <w:p w:rsidR="00B04BE1" w:rsidRPr="00D6537A" w:rsidRDefault="00D6537A" w:rsidP="00D65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BE1" w:rsidRPr="00D6537A" w:rsidSect="0061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B55"/>
    <w:multiLevelType w:val="hybridMultilevel"/>
    <w:tmpl w:val="7B4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0D4"/>
    <w:multiLevelType w:val="hybridMultilevel"/>
    <w:tmpl w:val="4FB8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A02"/>
    <w:multiLevelType w:val="hybridMultilevel"/>
    <w:tmpl w:val="555AB188"/>
    <w:lvl w:ilvl="0" w:tplc="562062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2038"/>
    <w:multiLevelType w:val="hybridMultilevel"/>
    <w:tmpl w:val="2370DC56"/>
    <w:lvl w:ilvl="0" w:tplc="562062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32765"/>
    <w:multiLevelType w:val="hybridMultilevel"/>
    <w:tmpl w:val="CB38CD9A"/>
    <w:lvl w:ilvl="0" w:tplc="A3C2E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1580"/>
    <w:multiLevelType w:val="hybridMultilevel"/>
    <w:tmpl w:val="1DB4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37A"/>
    <w:rsid w:val="006105EA"/>
    <w:rsid w:val="0081031E"/>
    <w:rsid w:val="00D6537A"/>
    <w:rsid w:val="00E5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bernadetha</dc:creator>
  <cp:lastModifiedBy>bernadetha</cp:lastModifiedBy>
  <cp:revision>1</cp:revision>
  <dcterms:created xsi:type="dcterms:W3CDTF">2013-02-22T04:37:00Z</dcterms:created>
  <dcterms:modified xsi:type="dcterms:W3CDTF">2013-02-22T04:48:00Z</dcterms:modified>
</cp:coreProperties>
</file>